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62" w:rsidRPr="00D65967" w:rsidRDefault="00E160B6" w:rsidP="00E160B6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D65967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D6596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D659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60B6" w:rsidRPr="007D5D4C" w:rsidRDefault="00E160B6" w:rsidP="00E160B6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7D5D4C">
        <w:rPr>
          <w:rFonts w:ascii="Times New Roman" w:hAnsi="Times New Roman" w:cs="Times New Roman"/>
          <w:b/>
          <w:sz w:val="24"/>
          <w:szCs w:val="24"/>
        </w:rPr>
        <w:t>Биология 11 класс.</w:t>
      </w:r>
    </w:p>
    <w:p w:rsidR="00E160B6" w:rsidRDefault="00E160B6" w:rsidP="00E160B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D5D4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                                                                                                                                      называть:                                                                                                                                                             </w:t>
      </w:r>
      <w:r w:rsidR="005F288E">
        <w:rPr>
          <w:rFonts w:ascii="Times New Roman" w:hAnsi="Times New Roman" w:cs="Times New Roman"/>
          <w:sz w:val="24"/>
          <w:szCs w:val="24"/>
        </w:rPr>
        <w:t>* экологические факторы среды:</w:t>
      </w:r>
      <w:r>
        <w:rPr>
          <w:rFonts w:ascii="Times New Roman" w:hAnsi="Times New Roman" w:cs="Times New Roman"/>
          <w:sz w:val="24"/>
          <w:szCs w:val="24"/>
        </w:rPr>
        <w:t xml:space="preserve"> абиотические, биотические, антропогенные;                                         * основные абиотические факторы среды: свет, температуру, влажность, химический состав окружающей среды и др.                                                                                                                            * основные типы взаимоотношений между организмами: позитивные, антибиотические, нейтральные взаимоотношения;                                                                                                       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 основные антропогенные факторы, оказывающие влияние на природу (разработка недр Земли, развитие различных видов производств и сельского хозяйства, накопление бытовых и производственных </w:t>
      </w:r>
      <w:r w:rsidR="002F091E">
        <w:rPr>
          <w:rFonts w:ascii="Times New Roman" w:hAnsi="Times New Roman" w:cs="Times New Roman"/>
          <w:sz w:val="24"/>
          <w:szCs w:val="24"/>
        </w:rPr>
        <w:t>отходов, развитие автомобильного и других видов транспорта, уничтожение растительного и животного мира</w:t>
      </w:r>
      <w:proofErr w:type="gramStart"/>
      <w:r w:rsidR="002F091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2F091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* закон оптимума;                                                                                                                                                                                     * структурные компоненты биоценоза, биогеоценоза и биосферы;                                                                                                                                                                                    * компоненты (звенья) в типичной цепи питания организмов;   </w:t>
      </w:r>
      <w:r w:rsidR="00280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* причины устойчивости и смены экосистем;                                                                                                                                                             * геосферы Земли: литосферу, гидросферу, тропосферу;                                                                                                                                        * компоненты биосферы: живое, косное, биогенное вещества;                                                                                                                     * биогеохимические функции живого вещества:</w:t>
      </w:r>
      <w:r w:rsidR="002F091E">
        <w:rPr>
          <w:rFonts w:ascii="Times New Roman" w:hAnsi="Times New Roman" w:cs="Times New Roman"/>
          <w:sz w:val="24"/>
          <w:szCs w:val="24"/>
        </w:rPr>
        <w:t xml:space="preserve"> </w:t>
      </w:r>
      <w:r w:rsidR="00460B09">
        <w:rPr>
          <w:rFonts w:ascii="Times New Roman" w:hAnsi="Times New Roman" w:cs="Times New Roman"/>
          <w:sz w:val="24"/>
          <w:szCs w:val="24"/>
        </w:rPr>
        <w:t xml:space="preserve">газовую, концентрационную, </w:t>
      </w:r>
      <w:proofErr w:type="spellStart"/>
      <w:proofErr w:type="gramStart"/>
      <w:r w:rsidR="00460B0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C272B1">
        <w:rPr>
          <w:rFonts w:ascii="Times New Roman" w:hAnsi="Times New Roman" w:cs="Times New Roman"/>
          <w:sz w:val="24"/>
          <w:szCs w:val="24"/>
        </w:rPr>
        <w:t xml:space="preserve"> </w:t>
      </w:r>
      <w:r w:rsidR="00460B09">
        <w:rPr>
          <w:rFonts w:ascii="Times New Roman" w:hAnsi="Times New Roman" w:cs="Times New Roman"/>
          <w:sz w:val="24"/>
          <w:szCs w:val="24"/>
        </w:rPr>
        <w:t xml:space="preserve"> </w:t>
      </w:r>
      <w:r w:rsidR="00C272B1">
        <w:rPr>
          <w:rFonts w:ascii="Times New Roman" w:hAnsi="Times New Roman" w:cs="Times New Roman"/>
          <w:sz w:val="24"/>
          <w:szCs w:val="24"/>
        </w:rPr>
        <w:t>– восст</w:t>
      </w:r>
      <w:r w:rsidR="00460B09">
        <w:rPr>
          <w:rFonts w:ascii="Times New Roman" w:hAnsi="Times New Roman" w:cs="Times New Roman"/>
          <w:sz w:val="24"/>
          <w:szCs w:val="24"/>
        </w:rPr>
        <w:t>ановительную</w:t>
      </w:r>
      <w:proofErr w:type="gramEnd"/>
      <w:r w:rsidR="00C272B1">
        <w:rPr>
          <w:rFonts w:ascii="Times New Roman" w:hAnsi="Times New Roman" w:cs="Times New Roman"/>
          <w:sz w:val="24"/>
          <w:szCs w:val="24"/>
        </w:rPr>
        <w:t>, биохимическую;                                                                                              * основные экологические проблемы глобального масштаба, стоящие перед человечеством (глобального потепления климата, утилизация бытовых, промышленных и радиоактивных отходов, исчерпывание  источников питьевой воды и других жизненно важных ресурсов, перенаселение планеты и другие проблемы);</w:t>
      </w:r>
      <w:r w:rsidR="00460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72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* </w:t>
      </w:r>
      <w:proofErr w:type="gramStart"/>
      <w:r w:rsidR="00C272B1">
        <w:rPr>
          <w:rFonts w:ascii="Times New Roman" w:hAnsi="Times New Roman" w:cs="Times New Roman"/>
          <w:sz w:val="24"/>
          <w:szCs w:val="24"/>
        </w:rPr>
        <w:t>правила поведения и природной среде;                                                                                                                              * гипотезы происхождения</w:t>
      </w:r>
      <w:r w:rsidR="00651AB8">
        <w:rPr>
          <w:rFonts w:ascii="Times New Roman" w:hAnsi="Times New Roman" w:cs="Times New Roman"/>
          <w:sz w:val="24"/>
          <w:szCs w:val="24"/>
        </w:rPr>
        <w:t xml:space="preserve"> жизни на Земле;                                                                                                                                                                  </w:t>
      </w:r>
      <w:r w:rsidR="00651AB8" w:rsidRPr="007D5D4C">
        <w:rPr>
          <w:rFonts w:ascii="Times New Roman" w:hAnsi="Times New Roman" w:cs="Times New Roman"/>
          <w:b/>
          <w:sz w:val="24"/>
          <w:szCs w:val="24"/>
        </w:rPr>
        <w:t xml:space="preserve">определять: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51AB8">
        <w:rPr>
          <w:rFonts w:ascii="Times New Roman" w:hAnsi="Times New Roman" w:cs="Times New Roman"/>
          <w:sz w:val="24"/>
          <w:szCs w:val="24"/>
        </w:rPr>
        <w:t xml:space="preserve">* на примерах экологические факторы среды;                                                                                                                                                    * видовую и пространственную структуру экосистем;                                                                                                                                                                                                                    * структурные компоненты биогеоценоза;                                                                                                                                                 * биосферу как экологическую систему самого высокого порядка;                                                                 * структуру вида;                                                                                                                                                              * регуляцию численности особей  в популяции как основу ее сохранения;                                                                                                                            * роль продуцентов, </w:t>
      </w:r>
      <w:proofErr w:type="spellStart"/>
      <w:r w:rsidR="00651AB8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="00651A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51AB8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="00651AB8">
        <w:rPr>
          <w:rFonts w:ascii="Times New Roman" w:hAnsi="Times New Roman" w:cs="Times New Roman"/>
          <w:sz w:val="24"/>
          <w:szCs w:val="24"/>
        </w:rPr>
        <w:t xml:space="preserve">  в экосистемах </w:t>
      </w:r>
      <w:r w:rsidR="00862E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62EF8">
        <w:rPr>
          <w:rFonts w:ascii="Times New Roman" w:hAnsi="Times New Roman" w:cs="Times New Roman"/>
          <w:sz w:val="24"/>
          <w:szCs w:val="24"/>
        </w:rPr>
        <w:t>агроэкосистемах</w:t>
      </w:r>
      <w:proofErr w:type="spellEnd"/>
      <w:r w:rsidR="00862EF8">
        <w:rPr>
          <w:rFonts w:ascii="Times New Roman" w:hAnsi="Times New Roman" w:cs="Times New Roman"/>
          <w:sz w:val="24"/>
          <w:szCs w:val="24"/>
        </w:rPr>
        <w:t xml:space="preserve">;                        * определять роль круговорота веществ в сохранении равновесия в экосистемах. В биосфере;                                                                                                                                                                                         </w:t>
      </w:r>
      <w:r w:rsidR="00862EF8" w:rsidRPr="007D5D4C">
        <w:rPr>
          <w:rFonts w:ascii="Times New Roman" w:hAnsi="Times New Roman" w:cs="Times New Roman"/>
          <w:b/>
          <w:sz w:val="24"/>
          <w:szCs w:val="24"/>
        </w:rPr>
        <w:t>характеризовать:</w:t>
      </w:r>
      <w:r w:rsidR="00862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* изменение численности особей в популяции;                                                                                                 * смену биоценозов;                                                                                                                                         * преобразование энергии в пищевых цепях (сетях);                                                                                                                        * кру</w:t>
      </w:r>
      <w:r w:rsidR="006C6BDE">
        <w:rPr>
          <w:rFonts w:ascii="Times New Roman" w:hAnsi="Times New Roman" w:cs="Times New Roman"/>
          <w:sz w:val="24"/>
          <w:szCs w:val="24"/>
        </w:rPr>
        <w:t>говороты воды, углерода, азота;                                                                                                                 * основные природоохранительные мероприятия</w:t>
      </w:r>
      <w:r w:rsidR="00BD67F8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="00BD67F8">
        <w:rPr>
          <w:rFonts w:ascii="Times New Roman" w:hAnsi="Times New Roman" w:cs="Times New Roman"/>
          <w:sz w:val="24"/>
          <w:szCs w:val="24"/>
        </w:rPr>
        <w:t>природосберегающие</w:t>
      </w:r>
      <w:proofErr w:type="spellEnd"/>
      <w:r w:rsidR="00BD67F8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6C6BDE">
        <w:rPr>
          <w:rFonts w:ascii="Times New Roman" w:hAnsi="Times New Roman" w:cs="Times New Roman"/>
          <w:sz w:val="24"/>
          <w:szCs w:val="24"/>
        </w:rPr>
        <w:t>.</w:t>
      </w:r>
      <w:r w:rsidR="00862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6C6B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862EF8" w:rsidRDefault="00862EF8" w:rsidP="00E160B6">
      <w:pPr>
        <w:rPr>
          <w:rFonts w:ascii="Times New Roman" w:hAnsi="Times New Roman" w:cs="Times New Roman"/>
          <w:sz w:val="24"/>
          <w:szCs w:val="24"/>
        </w:rPr>
      </w:pPr>
    </w:p>
    <w:p w:rsidR="00651AB8" w:rsidRPr="00E160B6" w:rsidRDefault="00651AB8" w:rsidP="00E160B6">
      <w:pPr>
        <w:rPr>
          <w:rFonts w:ascii="Times New Roman" w:hAnsi="Times New Roman" w:cs="Times New Roman"/>
          <w:sz w:val="24"/>
          <w:szCs w:val="24"/>
        </w:rPr>
      </w:pPr>
    </w:p>
    <w:sectPr w:rsidR="00651AB8" w:rsidRPr="00E160B6" w:rsidSect="00876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0B6"/>
    <w:rsid w:val="000C7733"/>
    <w:rsid w:val="002806E2"/>
    <w:rsid w:val="002B65F1"/>
    <w:rsid w:val="002F091E"/>
    <w:rsid w:val="00460B09"/>
    <w:rsid w:val="004F544D"/>
    <w:rsid w:val="005F288E"/>
    <w:rsid w:val="00651AB8"/>
    <w:rsid w:val="006C6BDE"/>
    <w:rsid w:val="007D5D4C"/>
    <w:rsid w:val="008339F7"/>
    <w:rsid w:val="00862EF8"/>
    <w:rsid w:val="00876F62"/>
    <w:rsid w:val="00BD67F8"/>
    <w:rsid w:val="00C272B1"/>
    <w:rsid w:val="00CA59B6"/>
    <w:rsid w:val="00D65967"/>
    <w:rsid w:val="00E05E42"/>
    <w:rsid w:val="00E160B6"/>
    <w:rsid w:val="00E5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2014-02-13T18:57:00Z</dcterms:created>
  <dcterms:modified xsi:type="dcterms:W3CDTF">2014-02-13T18:57:00Z</dcterms:modified>
</cp:coreProperties>
</file>